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119B" w:rsidRPr="009A2F74" w:rsidRDefault="00B5119B" w:rsidP="00B5119B">
      <w:pPr>
        <w:spacing w:after="0"/>
        <w:jc w:val="center"/>
        <w:rPr>
          <w:rFonts w:ascii="Times New Roman" w:hAnsi="Times New Roman" w:cs="Times New Roman"/>
          <w:b/>
          <w:bCs/>
          <w:sz w:val="34"/>
          <w:szCs w:val="34"/>
          <w:u w:val="single"/>
        </w:rPr>
      </w:pPr>
      <w:r w:rsidRPr="009A2F74">
        <w:rPr>
          <w:rFonts w:ascii="Times New Roman" w:hAnsi="Times New Roman" w:cs="Times New Roman"/>
          <w:b/>
          <w:bCs/>
          <w:sz w:val="34"/>
          <w:szCs w:val="34"/>
          <w:u w:val="single"/>
        </w:rPr>
        <w:t>OFFICE OF THE EXECUTIVE ENGINEER E/M DIVISION</w:t>
      </w:r>
    </w:p>
    <w:p w:rsidR="00B5119B" w:rsidRPr="009A2F74" w:rsidRDefault="00B5119B" w:rsidP="00B5119B">
      <w:pPr>
        <w:spacing w:after="0"/>
        <w:jc w:val="center"/>
        <w:rPr>
          <w:rFonts w:ascii="Times New Roman" w:hAnsi="Times New Roman" w:cs="Times New Roman"/>
          <w:b/>
          <w:bCs/>
          <w:sz w:val="34"/>
          <w:szCs w:val="34"/>
          <w:u w:val="single"/>
        </w:rPr>
      </w:pPr>
      <w:r w:rsidRPr="009A2F74">
        <w:rPr>
          <w:rFonts w:ascii="Times New Roman" w:hAnsi="Times New Roman" w:cs="Times New Roman"/>
          <w:b/>
          <w:bCs/>
          <w:sz w:val="34"/>
          <w:szCs w:val="34"/>
          <w:u w:val="single"/>
        </w:rPr>
        <w:t>PWD RAIPUR (C.G.)</w:t>
      </w:r>
    </w:p>
    <w:p w:rsidR="00B5119B" w:rsidRDefault="00B5119B" w:rsidP="00B5119B">
      <w:pPr>
        <w:spacing w:after="0"/>
        <w:jc w:val="center"/>
        <w:rPr>
          <w:rFonts w:ascii="Times New Roman" w:hAnsi="Times New Roman" w:cs="Times New Roman"/>
          <w:b/>
          <w:bCs/>
          <w:sz w:val="32"/>
          <w:szCs w:val="28"/>
        </w:rPr>
      </w:pPr>
      <w:r>
        <w:rPr>
          <w:rFonts w:ascii="Times New Roman" w:hAnsi="Times New Roman" w:cs="Times New Roman"/>
          <w:b/>
          <w:bCs/>
          <w:sz w:val="32"/>
          <w:szCs w:val="28"/>
        </w:rPr>
        <w:t>ANNEXURE-E</w:t>
      </w:r>
    </w:p>
    <w:p w:rsidR="00B5119B" w:rsidRDefault="00B5119B" w:rsidP="00B5119B">
      <w:pPr>
        <w:spacing w:after="0"/>
        <w:jc w:val="center"/>
        <w:rPr>
          <w:rFonts w:ascii="Times New Roman" w:hAnsi="Times New Roman" w:cs="Times New Roman"/>
          <w:b/>
          <w:bCs/>
          <w:sz w:val="32"/>
          <w:szCs w:val="28"/>
        </w:rPr>
      </w:pPr>
      <w:r>
        <w:rPr>
          <w:rFonts w:ascii="Times New Roman" w:hAnsi="Times New Roman" w:cs="Times New Roman"/>
          <w:b/>
          <w:bCs/>
          <w:sz w:val="32"/>
          <w:szCs w:val="28"/>
        </w:rPr>
        <w:t>TERMS &amp; CONDITION</w:t>
      </w:r>
    </w:p>
    <w:p w:rsidR="00B5119B" w:rsidRDefault="00B5119B" w:rsidP="00B5119B">
      <w:pPr>
        <w:spacing w:after="0"/>
        <w:jc w:val="center"/>
        <w:rPr>
          <w:rFonts w:ascii="Times New Roman" w:hAnsi="Times New Roman" w:cs="Times New Roman"/>
          <w:b/>
          <w:bCs/>
          <w:sz w:val="32"/>
          <w:szCs w:val="28"/>
        </w:rPr>
      </w:pPr>
    </w:p>
    <w:p w:rsidR="00503A05" w:rsidRPr="00B80440" w:rsidRDefault="00B5119B" w:rsidP="00B80440">
      <w:pPr>
        <w:spacing w:after="0"/>
        <w:jc w:val="both"/>
        <w:rPr>
          <w:rFonts w:ascii="Times New Roman" w:hAnsi="Times New Roman" w:cs="Times New Roman"/>
          <w:b/>
          <w:bCs/>
          <w:sz w:val="28"/>
          <w:szCs w:val="28"/>
        </w:rPr>
      </w:pPr>
      <w:r>
        <w:rPr>
          <w:rFonts w:ascii="Times New Roman" w:hAnsi="Times New Roman" w:cs="Times New Roman"/>
          <w:b/>
          <w:bCs/>
          <w:sz w:val="32"/>
          <w:szCs w:val="28"/>
        </w:rPr>
        <w:t xml:space="preserve">Name of work: - </w:t>
      </w:r>
      <w:r w:rsidR="00B80440" w:rsidRPr="00B80440">
        <w:rPr>
          <w:rFonts w:ascii="Times New Roman" w:hAnsi="Times New Roman" w:cs="Times New Roman"/>
          <w:b/>
          <w:bCs/>
          <w:sz w:val="28"/>
          <w:szCs w:val="28"/>
        </w:rPr>
        <w:t>PROVIDING INTERNAL ELECTRIFICATION WORK IN 01 NOS. COURT BUILDING</w:t>
      </w:r>
      <w:r w:rsidR="00384C80">
        <w:rPr>
          <w:rFonts w:ascii="Times New Roman" w:hAnsi="Times New Roman" w:cs="Times New Roman"/>
          <w:b/>
          <w:bCs/>
          <w:sz w:val="28"/>
          <w:szCs w:val="28"/>
        </w:rPr>
        <w:t xml:space="preserve"> </w:t>
      </w:r>
      <w:r w:rsidR="00B80440" w:rsidRPr="00B80440">
        <w:rPr>
          <w:rFonts w:ascii="Times New Roman" w:hAnsi="Times New Roman" w:cs="Times New Roman"/>
          <w:b/>
          <w:bCs/>
          <w:sz w:val="28"/>
          <w:szCs w:val="28"/>
        </w:rPr>
        <w:t>AT- PITHORA, BLOCK - PITHORA, DIST</w:t>
      </w:r>
      <w:proofErr w:type="gramStart"/>
      <w:r w:rsidR="00B80440" w:rsidRPr="00B80440">
        <w:rPr>
          <w:rFonts w:ascii="Times New Roman" w:hAnsi="Times New Roman" w:cs="Times New Roman"/>
          <w:b/>
          <w:bCs/>
          <w:sz w:val="28"/>
          <w:szCs w:val="28"/>
        </w:rPr>
        <w:t>:-</w:t>
      </w:r>
      <w:proofErr w:type="gramEnd"/>
      <w:r w:rsidR="00B80440" w:rsidRPr="00B80440">
        <w:rPr>
          <w:rFonts w:ascii="Times New Roman" w:hAnsi="Times New Roman" w:cs="Times New Roman"/>
          <w:b/>
          <w:bCs/>
          <w:sz w:val="28"/>
          <w:szCs w:val="28"/>
        </w:rPr>
        <w:t xml:space="preserve"> MAHASAMUND (C.G.)</w:t>
      </w:r>
    </w:p>
    <w:p w:rsidR="00B5119B" w:rsidRDefault="00B5119B" w:rsidP="00B5119B">
      <w:pPr>
        <w:pStyle w:val="ListParagraph"/>
        <w:numPr>
          <w:ilvl w:val="0"/>
          <w:numId w:val="1"/>
        </w:numPr>
        <w:spacing w:after="0"/>
        <w:jc w:val="both"/>
        <w:rPr>
          <w:rFonts w:ascii="Times New Roman" w:hAnsi="Times New Roman" w:cs="Times New Roman"/>
          <w:sz w:val="28"/>
          <w:szCs w:val="24"/>
        </w:rPr>
      </w:pPr>
      <w:r>
        <w:rPr>
          <w:rFonts w:ascii="Times New Roman" w:hAnsi="Times New Roman" w:cs="Times New Roman"/>
          <w:sz w:val="28"/>
          <w:szCs w:val="24"/>
        </w:rPr>
        <w:t>Electric installation shall be carried out in accordance with the General specification for Electrical Works (Part – Internal) &amp; (Part – II External) 1972 of C.P.W.D. adopted by E-In-C M.P.W.D. Bhopal &amp; also: confider with Indian Electrical Rule 1956 as amended up to date.</w:t>
      </w:r>
    </w:p>
    <w:p w:rsidR="00B5119B" w:rsidRDefault="00B5119B" w:rsidP="00B5119B">
      <w:pPr>
        <w:pStyle w:val="ListParagraph"/>
        <w:numPr>
          <w:ilvl w:val="0"/>
          <w:numId w:val="1"/>
        </w:numPr>
        <w:spacing w:after="0"/>
        <w:jc w:val="both"/>
        <w:rPr>
          <w:rFonts w:ascii="Times New Roman" w:hAnsi="Times New Roman" w:cs="Times New Roman"/>
          <w:sz w:val="28"/>
          <w:szCs w:val="24"/>
        </w:rPr>
      </w:pPr>
      <w:r>
        <w:rPr>
          <w:rFonts w:ascii="Times New Roman" w:hAnsi="Times New Roman" w:cs="Times New Roman"/>
          <w:sz w:val="28"/>
          <w:szCs w:val="24"/>
        </w:rPr>
        <w:t>Civil contractor should sublet the Electrical Work only those Electrical contractors who are registered in PWD for Electrical work as following class:</w:t>
      </w:r>
    </w:p>
    <w:p w:rsidR="00B5119B" w:rsidRDefault="00B5119B" w:rsidP="00B5119B">
      <w:pPr>
        <w:pStyle w:val="ListParagraph"/>
        <w:numPr>
          <w:ilvl w:val="0"/>
          <w:numId w:val="2"/>
        </w:numPr>
        <w:spacing w:after="0"/>
        <w:jc w:val="both"/>
        <w:rPr>
          <w:rFonts w:ascii="Times New Roman" w:hAnsi="Times New Roman" w:cs="Times New Roman"/>
          <w:sz w:val="28"/>
          <w:szCs w:val="24"/>
        </w:rPr>
      </w:pPr>
      <w:r>
        <w:rPr>
          <w:rFonts w:ascii="Times New Roman" w:hAnsi="Times New Roman" w:cs="Times New Roman"/>
          <w:sz w:val="28"/>
          <w:szCs w:val="24"/>
        </w:rPr>
        <w:t>PAC Amount (up to 100.00 Lacks) – “D” class Electrical Contractor &amp; above.</w:t>
      </w:r>
    </w:p>
    <w:p w:rsidR="00B5119B" w:rsidRDefault="00B5119B" w:rsidP="00B5119B">
      <w:pPr>
        <w:pStyle w:val="ListParagraph"/>
        <w:numPr>
          <w:ilvl w:val="0"/>
          <w:numId w:val="2"/>
        </w:numPr>
        <w:spacing w:after="0"/>
        <w:jc w:val="both"/>
        <w:rPr>
          <w:rFonts w:ascii="Times New Roman" w:hAnsi="Times New Roman" w:cs="Times New Roman"/>
          <w:sz w:val="28"/>
          <w:szCs w:val="24"/>
        </w:rPr>
      </w:pPr>
      <w:r>
        <w:rPr>
          <w:rFonts w:ascii="Times New Roman" w:hAnsi="Times New Roman" w:cs="Times New Roman"/>
          <w:sz w:val="28"/>
          <w:szCs w:val="24"/>
        </w:rPr>
        <w:t>PAC Amount (up to 200.00 Lacks) – “C” class Electrical Contractor &amp; above.</w:t>
      </w:r>
    </w:p>
    <w:p w:rsidR="00B5119B" w:rsidRDefault="00B5119B" w:rsidP="00B5119B">
      <w:pPr>
        <w:pStyle w:val="ListParagraph"/>
        <w:numPr>
          <w:ilvl w:val="0"/>
          <w:numId w:val="2"/>
        </w:numPr>
        <w:spacing w:after="0"/>
        <w:jc w:val="both"/>
        <w:rPr>
          <w:rFonts w:ascii="Times New Roman" w:hAnsi="Times New Roman" w:cs="Times New Roman"/>
          <w:sz w:val="28"/>
          <w:szCs w:val="24"/>
        </w:rPr>
      </w:pPr>
      <w:r>
        <w:rPr>
          <w:rFonts w:ascii="Times New Roman" w:hAnsi="Times New Roman" w:cs="Times New Roman"/>
          <w:sz w:val="28"/>
          <w:szCs w:val="24"/>
        </w:rPr>
        <w:t>PAC Amount (up to 1000.00 Lacks) – “B” class Electrical Contractor &amp; above.</w:t>
      </w:r>
    </w:p>
    <w:p w:rsidR="00B5119B" w:rsidRDefault="00B5119B" w:rsidP="00B5119B">
      <w:pPr>
        <w:pStyle w:val="ListParagraph"/>
        <w:numPr>
          <w:ilvl w:val="0"/>
          <w:numId w:val="2"/>
        </w:numPr>
        <w:spacing w:after="0"/>
        <w:jc w:val="both"/>
        <w:rPr>
          <w:rFonts w:ascii="Times New Roman" w:hAnsi="Times New Roman" w:cs="Times New Roman"/>
          <w:sz w:val="28"/>
          <w:szCs w:val="24"/>
        </w:rPr>
      </w:pPr>
      <w:r>
        <w:rPr>
          <w:rFonts w:ascii="Times New Roman" w:hAnsi="Times New Roman" w:cs="Times New Roman"/>
          <w:sz w:val="28"/>
          <w:szCs w:val="24"/>
        </w:rPr>
        <w:t>PAC Amount (Above 1000.00 Lacks) – “A” class.</w:t>
      </w:r>
    </w:p>
    <w:p w:rsidR="00B5119B" w:rsidRPr="001B1A9F" w:rsidRDefault="00B5119B" w:rsidP="00B5119B">
      <w:pPr>
        <w:spacing w:after="0"/>
        <w:ind w:left="360"/>
        <w:jc w:val="both"/>
        <w:rPr>
          <w:rFonts w:ascii="Times New Roman" w:hAnsi="Times New Roman" w:cs="Times New Roman"/>
          <w:sz w:val="28"/>
          <w:szCs w:val="24"/>
        </w:rPr>
      </w:pPr>
    </w:p>
    <w:p w:rsidR="00B5119B" w:rsidRDefault="00B5119B" w:rsidP="00B5119B">
      <w:pPr>
        <w:pStyle w:val="ListParagraph"/>
        <w:numPr>
          <w:ilvl w:val="0"/>
          <w:numId w:val="1"/>
        </w:numPr>
        <w:spacing w:after="0"/>
        <w:jc w:val="both"/>
        <w:rPr>
          <w:rFonts w:ascii="Times New Roman" w:hAnsi="Times New Roman" w:cs="Times New Roman"/>
          <w:sz w:val="28"/>
          <w:szCs w:val="24"/>
        </w:rPr>
      </w:pPr>
      <w:r>
        <w:rPr>
          <w:rFonts w:ascii="Times New Roman" w:hAnsi="Times New Roman" w:cs="Times New Roman"/>
          <w:sz w:val="28"/>
          <w:szCs w:val="24"/>
        </w:rPr>
        <w:t>Contactor will submit along with final bill.</w:t>
      </w:r>
    </w:p>
    <w:p w:rsidR="00B5119B" w:rsidRDefault="00B5119B" w:rsidP="00B5119B">
      <w:pPr>
        <w:pStyle w:val="ListParagraph"/>
        <w:numPr>
          <w:ilvl w:val="0"/>
          <w:numId w:val="3"/>
        </w:numPr>
        <w:spacing w:after="0"/>
        <w:jc w:val="both"/>
        <w:rPr>
          <w:rFonts w:ascii="Times New Roman" w:hAnsi="Times New Roman" w:cs="Times New Roman"/>
          <w:sz w:val="28"/>
          <w:szCs w:val="24"/>
        </w:rPr>
      </w:pPr>
      <w:r>
        <w:rPr>
          <w:rFonts w:ascii="Times New Roman" w:hAnsi="Times New Roman" w:cs="Times New Roman"/>
          <w:sz w:val="28"/>
          <w:szCs w:val="24"/>
        </w:rPr>
        <w:t xml:space="preserve"> Completion Certificate in Appendix “E”</w:t>
      </w:r>
    </w:p>
    <w:p w:rsidR="00B5119B" w:rsidRDefault="00B5119B" w:rsidP="00B5119B">
      <w:pPr>
        <w:pStyle w:val="ListParagraph"/>
        <w:numPr>
          <w:ilvl w:val="0"/>
          <w:numId w:val="3"/>
        </w:numPr>
        <w:spacing w:after="0"/>
        <w:jc w:val="both"/>
        <w:rPr>
          <w:rFonts w:ascii="Times New Roman" w:hAnsi="Times New Roman" w:cs="Times New Roman"/>
          <w:sz w:val="28"/>
          <w:szCs w:val="24"/>
        </w:rPr>
      </w:pPr>
      <w:r>
        <w:rPr>
          <w:rFonts w:ascii="Times New Roman" w:hAnsi="Times New Roman" w:cs="Times New Roman"/>
          <w:sz w:val="28"/>
          <w:szCs w:val="24"/>
        </w:rPr>
        <w:t xml:space="preserve"> Completion Plan drawn to a suitable scale on tracing cloth with ink, indication location of main switch, D.B. Circuit fitting and their Location.</w:t>
      </w:r>
    </w:p>
    <w:p w:rsidR="00B5119B" w:rsidRDefault="00B5119B" w:rsidP="00B5119B">
      <w:pPr>
        <w:pStyle w:val="ListParagraph"/>
        <w:numPr>
          <w:ilvl w:val="0"/>
          <w:numId w:val="1"/>
        </w:numPr>
        <w:spacing w:after="0"/>
        <w:jc w:val="both"/>
        <w:rPr>
          <w:rFonts w:ascii="Times New Roman" w:hAnsi="Times New Roman" w:cs="Times New Roman"/>
          <w:sz w:val="28"/>
          <w:szCs w:val="24"/>
        </w:rPr>
      </w:pPr>
      <w:r>
        <w:rPr>
          <w:rFonts w:ascii="Times New Roman" w:hAnsi="Times New Roman" w:cs="Times New Roman"/>
          <w:sz w:val="28"/>
          <w:szCs w:val="24"/>
        </w:rPr>
        <w:t>The Contractor will be fully responsibility for any accident damages and losses occurred due to negligence of work. The amount of the losses and damages etc. will be recovered from the Contractor.</w:t>
      </w:r>
    </w:p>
    <w:p w:rsidR="00B5119B" w:rsidRDefault="00B5119B" w:rsidP="00B5119B">
      <w:pPr>
        <w:pStyle w:val="ListParagraph"/>
        <w:numPr>
          <w:ilvl w:val="0"/>
          <w:numId w:val="1"/>
        </w:numPr>
        <w:spacing w:after="0"/>
        <w:jc w:val="both"/>
        <w:rPr>
          <w:rFonts w:ascii="Times New Roman" w:hAnsi="Times New Roman" w:cs="Times New Roman"/>
          <w:sz w:val="28"/>
          <w:szCs w:val="24"/>
        </w:rPr>
      </w:pPr>
      <w:r>
        <w:rPr>
          <w:rFonts w:ascii="Times New Roman" w:hAnsi="Times New Roman" w:cs="Times New Roman"/>
          <w:sz w:val="28"/>
          <w:szCs w:val="24"/>
        </w:rPr>
        <w:t>The Contractor shall have his own tools and plans, helmet, hand gloves, first aid box and other safety measures, in good working condition for staff. No Extra payment shall be made for this arrangement and no claims shall be paid by the department.</w:t>
      </w:r>
    </w:p>
    <w:p w:rsidR="00B5119B" w:rsidRDefault="00B5119B" w:rsidP="00B5119B">
      <w:pPr>
        <w:pStyle w:val="ListParagraph"/>
        <w:numPr>
          <w:ilvl w:val="0"/>
          <w:numId w:val="1"/>
        </w:numPr>
        <w:spacing w:after="0"/>
        <w:jc w:val="both"/>
        <w:rPr>
          <w:rFonts w:ascii="Times New Roman" w:hAnsi="Times New Roman" w:cs="Times New Roman"/>
          <w:sz w:val="28"/>
          <w:szCs w:val="24"/>
        </w:rPr>
      </w:pPr>
      <w:r>
        <w:rPr>
          <w:rFonts w:ascii="Times New Roman" w:hAnsi="Times New Roman" w:cs="Times New Roman"/>
          <w:sz w:val="28"/>
          <w:szCs w:val="24"/>
        </w:rPr>
        <w:lastRenderedPageBreak/>
        <w:t>The Contractor himself shall be fully responsibility for any accident casualty of the staff it occurs due to Electrical fault or any other reason during the work and no claim will be paid for such accident of causality by the department.</w:t>
      </w:r>
    </w:p>
    <w:p w:rsidR="00B5119B" w:rsidRDefault="00B5119B" w:rsidP="00B5119B">
      <w:pPr>
        <w:pStyle w:val="ListParagraph"/>
        <w:numPr>
          <w:ilvl w:val="0"/>
          <w:numId w:val="1"/>
        </w:numPr>
        <w:spacing w:after="0"/>
        <w:jc w:val="both"/>
        <w:rPr>
          <w:rFonts w:ascii="Times New Roman" w:hAnsi="Times New Roman" w:cs="Times New Roman"/>
          <w:sz w:val="28"/>
          <w:szCs w:val="24"/>
        </w:rPr>
      </w:pPr>
      <w:r>
        <w:rPr>
          <w:rFonts w:ascii="Times New Roman" w:hAnsi="Times New Roman" w:cs="Times New Roman"/>
          <w:sz w:val="28"/>
          <w:szCs w:val="24"/>
        </w:rPr>
        <w:t>The Contractor will be fully responsibility for taking all of safety measures during contract period.</w:t>
      </w:r>
    </w:p>
    <w:p w:rsidR="00B5119B" w:rsidRDefault="00B5119B" w:rsidP="00B5119B">
      <w:pPr>
        <w:pStyle w:val="ListParagraph"/>
        <w:numPr>
          <w:ilvl w:val="0"/>
          <w:numId w:val="4"/>
        </w:numPr>
        <w:spacing w:after="0"/>
        <w:jc w:val="both"/>
        <w:rPr>
          <w:rFonts w:ascii="Times New Roman" w:hAnsi="Times New Roman" w:cs="Times New Roman"/>
          <w:sz w:val="28"/>
          <w:szCs w:val="24"/>
        </w:rPr>
      </w:pPr>
      <w:r>
        <w:rPr>
          <w:rFonts w:ascii="Times New Roman" w:hAnsi="Times New Roman" w:cs="Times New Roman"/>
          <w:sz w:val="28"/>
          <w:szCs w:val="24"/>
        </w:rPr>
        <w:t xml:space="preserve"> Electrical power supply arrangement temporarily at site will be made by contractor. No payment will be made by PWD department.</w:t>
      </w:r>
    </w:p>
    <w:p w:rsidR="00B5119B" w:rsidRDefault="00B5119B" w:rsidP="00B5119B">
      <w:pPr>
        <w:pStyle w:val="ListParagraph"/>
        <w:numPr>
          <w:ilvl w:val="0"/>
          <w:numId w:val="1"/>
        </w:numPr>
        <w:spacing w:after="0"/>
        <w:jc w:val="both"/>
        <w:rPr>
          <w:rFonts w:ascii="Times New Roman" w:hAnsi="Times New Roman" w:cs="Times New Roman"/>
          <w:sz w:val="28"/>
          <w:szCs w:val="24"/>
        </w:rPr>
      </w:pPr>
      <w:r>
        <w:rPr>
          <w:rFonts w:ascii="Times New Roman" w:hAnsi="Times New Roman" w:cs="Times New Roman"/>
          <w:sz w:val="28"/>
          <w:szCs w:val="24"/>
        </w:rPr>
        <w:t>Earthing system should be installed in presence of A.E. (E/M) / Sub-Engineer (E/M)</w:t>
      </w:r>
    </w:p>
    <w:p w:rsidR="00B5119B" w:rsidRDefault="00B5119B" w:rsidP="00B5119B">
      <w:pPr>
        <w:pStyle w:val="ListParagraph"/>
        <w:numPr>
          <w:ilvl w:val="0"/>
          <w:numId w:val="1"/>
        </w:numPr>
        <w:spacing w:after="0"/>
        <w:jc w:val="both"/>
        <w:rPr>
          <w:rFonts w:ascii="Times New Roman" w:hAnsi="Times New Roman" w:cs="Times New Roman"/>
          <w:sz w:val="28"/>
          <w:szCs w:val="24"/>
        </w:rPr>
      </w:pPr>
      <w:r>
        <w:rPr>
          <w:rFonts w:ascii="Times New Roman" w:hAnsi="Times New Roman" w:cs="Times New Roman"/>
          <w:sz w:val="28"/>
          <w:szCs w:val="24"/>
        </w:rPr>
        <w:t>Earth continuity conductor of required size &amp; material should be installed with entire run of wiring. Earth nut bolt must be provided at all switch boards. All metallic parts, ceiling fan, tube fitting socket outlet should be essentially connected to earth.</w:t>
      </w:r>
    </w:p>
    <w:p w:rsidR="00B5119B" w:rsidRDefault="00B5119B" w:rsidP="00B5119B">
      <w:pPr>
        <w:pStyle w:val="ListParagraph"/>
        <w:numPr>
          <w:ilvl w:val="0"/>
          <w:numId w:val="1"/>
        </w:numPr>
        <w:spacing w:after="0"/>
        <w:jc w:val="both"/>
        <w:rPr>
          <w:rFonts w:ascii="Times New Roman" w:hAnsi="Times New Roman" w:cs="Times New Roman"/>
          <w:sz w:val="28"/>
          <w:szCs w:val="24"/>
        </w:rPr>
      </w:pPr>
      <w:r>
        <w:rPr>
          <w:rFonts w:ascii="Times New Roman" w:hAnsi="Times New Roman" w:cs="Times New Roman"/>
          <w:sz w:val="28"/>
          <w:szCs w:val="24"/>
        </w:rPr>
        <w:t xml:space="preserve"> All connection of ceiling fan tube fixture street light fixture shall be made by 3 core PVC / Rubber sheathed cable of required.</w:t>
      </w:r>
    </w:p>
    <w:p w:rsidR="00B5119B" w:rsidRDefault="00B5119B" w:rsidP="00B5119B">
      <w:pPr>
        <w:pStyle w:val="ListParagraph"/>
        <w:numPr>
          <w:ilvl w:val="0"/>
          <w:numId w:val="1"/>
        </w:numPr>
        <w:spacing w:after="0"/>
        <w:jc w:val="both"/>
        <w:rPr>
          <w:rFonts w:ascii="Times New Roman" w:hAnsi="Times New Roman" w:cs="Times New Roman"/>
          <w:sz w:val="28"/>
          <w:szCs w:val="24"/>
        </w:rPr>
      </w:pPr>
      <w:r>
        <w:rPr>
          <w:rFonts w:ascii="Times New Roman" w:hAnsi="Times New Roman" w:cs="Times New Roman"/>
          <w:sz w:val="28"/>
          <w:szCs w:val="24"/>
        </w:rPr>
        <w:t>The Civil contractor should have a Electrical Supervisor for Electrical works at site as per Norms of C.G. / M.P. Govt. who Electrical Diploma / Degree Holder as required as per PAC Amount.</w:t>
      </w:r>
    </w:p>
    <w:p w:rsidR="00B5119B" w:rsidRPr="00A0493E" w:rsidRDefault="00B5119B" w:rsidP="00B5119B"/>
    <w:p w:rsidR="00B5119B" w:rsidRDefault="00B5119B" w:rsidP="00B5119B">
      <w:pPr>
        <w:rPr>
          <w:rFonts w:ascii="Times New Roman" w:hAnsi="Times New Roman" w:cs="Times New Roman"/>
          <w:sz w:val="28"/>
          <w:szCs w:val="24"/>
        </w:rPr>
      </w:pPr>
    </w:p>
    <w:p w:rsidR="00B5119B" w:rsidRPr="00A0493E" w:rsidRDefault="0077219A" w:rsidP="00B5119B">
      <w:pPr>
        <w:tabs>
          <w:tab w:val="left" w:pos="2652"/>
        </w:tabs>
      </w:pPr>
      <w:r>
        <w:rPr>
          <w:noProof/>
        </w:rPr>
        <w:pict>
          <v:shapetype id="_x0000_t202" coordsize="21600,21600" o:spt="202" path="m,l,21600r21600,l21600,xe">
            <v:stroke joinstyle="miter"/>
            <v:path gradientshapeok="t" o:connecttype="rect"/>
          </v:shapetype>
          <v:shape id="Text Box 3" o:spid="_x0000_s1026" type="#_x0000_t202" style="position:absolute;margin-left:298.1pt;margin-top:.65pt;width:194.65pt;height:1in;z-index:251661312;visibility:visible;mso-position-horizontal:righ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" stroked="f">
            <v:textbox>
              <w:txbxContent>
                <w:p w:rsidR="00BA4A63" w:rsidRPr="00884F2C" w:rsidRDefault="00BA4A63" w:rsidP="00BA4A63">
                  <w:pPr>
                    <w:bidi/>
                    <w:spacing w:after="0" w:line="240" w:lineRule="auto"/>
                    <w:jc w:val="center"/>
                    <w:rPr>
                      <w:rFonts w:ascii="Times New Roman" w:hAnsi="Times New Roman" w:cs="Times New Roman"/>
                      <w:b/>
                      <w:bCs/>
                      <w:color w:val="000000"/>
                      <w:sz w:val="28"/>
                      <w:szCs w:val="28"/>
                    </w:rPr>
                  </w:pPr>
                  <w:r w:rsidRPr="00884F2C">
                    <w:rPr>
                      <w:rFonts w:ascii="Times New Roman" w:hAnsi="Times New Roman" w:cs="Times New Roman"/>
                      <w:b/>
                      <w:bCs/>
                      <w:color w:val="000000"/>
                      <w:sz w:val="28"/>
                      <w:szCs w:val="28"/>
                    </w:rPr>
                    <w:t>Executive Engineer</w:t>
                  </w:r>
                </w:p>
                <w:p w:rsidR="00BA4A63" w:rsidRPr="00884F2C" w:rsidRDefault="00BA4A63" w:rsidP="00BA4A63">
                  <w:pPr>
                    <w:bidi/>
                    <w:spacing w:after="0" w:line="240" w:lineRule="auto"/>
                    <w:jc w:val="center"/>
                    <w:rPr>
                      <w:rFonts w:ascii="Times New Roman" w:hAnsi="Times New Roman" w:cs="Times New Roman"/>
                      <w:b/>
                      <w:bCs/>
                      <w:color w:val="000000"/>
                      <w:sz w:val="24"/>
                      <w:szCs w:val="24"/>
                    </w:rPr>
                  </w:pPr>
                  <w:r w:rsidRPr="00884F2C">
                    <w:rPr>
                      <w:rFonts w:ascii="Times New Roman" w:hAnsi="Times New Roman" w:cs="Times New Roman"/>
                      <w:b/>
                      <w:bCs/>
                      <w:color w:val="000000"/>
                      <w:sz w:val="24"/>
                      <w:szCs w:val="24"/>
                    </w:rPr>
                    <w:t>P.W.D. E/M Division Nava Raipur</w:t>
                  </w:r>
                </w:p>
                <w:p w:rsidR="00BA4A63" w:rsidRPr="00884F2C" w:rsidRDefault="00BA4A63" w:rsidP="00BA4A63">
                  <w:pPr>
                    <w:bidi/>
                    <w:spacing w:after="0" w:line="240" w:lineRule="auto"/>
                    <w:jc w:val="center"/>
                    <w:rPr>
                      <w:rFonts w:ascii="Times New Roman" w:hAnsi="Times New Roman" w:cs="Times New Roman"/>
                      <w:b/>
                      <w:bCs/>
                      <w:color w:val="000000"/>
                      <w:sz w:val="24"/>
                      <w:szCs w:val="24"/>
                    </w:rPr>
                  </w:pPr>
                  <w:r w:rsidRPr="00884F2C">
                    <w:rPr>
                      <w:rFonts w:ascii="Times New Roman" w:hAnsi="Times New Roman" w:cs="Times New Roman"/>
                      <w:b/>
                      <w:bCs/>
                      <w:color w:val="000000"/>
                      <w:sz w:val="24"/>
                      <w:szCs w:val="24"/>
                    </w:rPr>
                    <w:t>Atal Nagar (C.G.)</w:t>
                  </w:r>
                </w:p>
              </w:txbxContent>
            </v:textbox>
            <w10:wrap anchorx="margin"/>
          </v:shape>
        </w:pict>
      </w:r>
      <w:r w:rsidR="00B5119B">
        <w:tab/>
      </w:r>
      <w:r w:rsidR="00B5119B">
        <w:softHyphen/>
      </w:r>
      <w:r w:rsidR="00B5119B">
        <w:softHyphen/>
      </w:r>
    </w:p>
    <w:p w:rsidR="00247146" w:rsidRDefault="00247146"/>
    <w:sectPr w:rsidR="00247146" w:rsidSect="00F5064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EF5C48"/>
    <w:multiLevelType w:val="hybridMultilevel"/>
    <w:tmpl w:val="E86C236A"/>
    <w:lvl w:ilvl="0" w:tplc="0346DDF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3CD91611"/>
    <w:multiLevelType w:val="hybridMultilevel"/>
    <w:tmpl w:val="C13E11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600973FE"/>
    <w:multiLevelType w:val="hybridMultilevel"/>
    <w:tmpl w:val="1C8810D6"/>
    <w:lvl w:ilvl="0" w:tplc="4C224DE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741A49A5"/>
    <w:multiLevelType w:val="hybridMultilevel"/>
    <w:tmpl w:val="559825E4"/>
    <w:lvl w:ilvl="0" w:tplc="FF365C74">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3B452C"/>
    <w:rsid w:val="000420C5"/>
    <w:rsid w:val="000B39A8"/>
    <w:rsid w:val="00202635"/>
    <w:rsid w:val="00247146"/>
    <w:rsid w:val="00384C80"/>
    <w:rsid w:val="003B452C"/>
    <w:rsid w:val="00503A05"/>
    <w:rsid w:val="0077219A"/>
    <w:rsid w:val="007C439D"/>
    <w:rsid w:val="007E6F70"/>
    <w:rsid w:val="0082412E"/>
    <w:rsid w:val="00884F2C"/>
    <w:rsid w:val="00B5119B"/>
    <w:rsid w:val="00B80440"/>
    <w:rsid w:val="00B92EA5"/>
    <w:rsid w:val="00BA4A63"/>
    <w:rsid w:val="00C27D39"/>
    <w:rsid w:val="00C6173B"/>
    <w:rsid w:val="00C8213E"/>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119B"/>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5119B"/>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409</Words>
  <Characters>2335</Characters>
  <Application>Microsoft Office Word</Application>
  <DocSecurity>0</DocSecurity>
  <Lines>19</Lines>
  <Paragraphs>5</Paragraphs>
  <ScaleCrop>false</ScaleCrop>
  <Company/>
  <LinksUpToDate>false</LinksUpToDate>
  <CharactersWithSpaces>2739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Radheshyam Komarra</dc:creator>
  <cp:keywords/>
  <dc:description/>
  <cp:lastModifiedBy>HP</cp:lastModifiedBy>
  <cp:revision>13</cp:revision>
  <cp:lastPrinted>2025-08-04T11:07:00Z</cp:lastPrinted>
  <dcterms:created xsi:type="dcterms:W3CDTF">2022-11-24T08:47:00Z</dcterms:created>
  <dcterms:modified xsi:type="dcterms:W3CDTF">2026-01-06T07:58:00Z</dcterms:modified>
</cp:coreProperties>
</file>